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D5" w:rsidRPr="007E4CD1" w:rsidRDefault="002C1DD5" w:rsidP="002C1DD5">
      <w:pPr>
        <w:tabs>
          <w:tab w:val="left" w:pos="1843"/>
          <w:tab w:val="left" w:pos="9345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 xml:space="preserve">Вопросы для проведения зачета </w:t>
      </w:r>
      <w:r>
        <w:rPr>
          <w:b/>
          <w:sz w:val="28"/>
          <w:szCs w:val="28"/>
        </w:rPr>
        <w:tab/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/>
          <w:kern w:val="2"/>
          <w:sz w:val="28"/>
          <w:szCs w:val="28"/>
          <w:lang w:eastAsia="en-US" w:bidi="en-US"/>
        </w:rPr>
      </w:pPr>
      <w:r w:rsidRPr="00670D60">
        <w:rPr>
          <w:rFonts w:eastAsia="SimSun"/>
          <w:kern w:val="2"/>
          <w:sz w:val="28"/>
          <w:szCs w:val="28"/>
          <w:lang w:eastAsia="en-US" w:bidi="en-US"/>
        </w:rPr>
        <w:t>Классификация и общая характеристика методов экспертных исследований.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Источники формирования экспертных методов, критерии их оценки.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Тенденции  развития экспертных методов.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Основы методологии экспертных исследований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Классификация методов и технических средств, предназначенных для их реализации, в криминалистическом исследовании веществ, материалов и изделий.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Классификация методов и средств по природе информации об исследуемом объекте.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Классификация методов исследования в зависимости от степени сохранности объекта исследования.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 xml:space="preserve">Общая характеристика методов и технических средств </w:t>
      </w:r>
      <w:proofErr w:type="gramStart"/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криминалистического</w:t>
      </w:r>
      <w:proofErr w:type="gramEnd"/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 xml:space="preserve"> </w:t>
      </w:r>
      <w:proofErr w:type="spellStart"/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морфоанализа</w:t>
      </w:r>
      <w:proofErr w:type="spellEnd"/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 xml:space="preserve"> веществ и материалов.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Общая характеристика методов и технических сре</w:t>
      </w:r>
      <w:proofErr w:type="gramStart"/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дств кр</w:t>
      </w:r>
      <w:proofErr w:type="gramEnd"/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иминалистического исследования элементного состава веществ и материалов.</w:t>
      </w:r>
    </w:p>
    <w:p w:rsidR="002C1DD5" w:rsidRPr="00336136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336136">
        <w:rPr>
          <w:rFonts w:eastAsia="SimSun" w:cs="Mangal"/>
          <w:kern w:val="2"/>
          <w:sz w:val="28"/>
          <w:szCs w:val="28"/>
          <w:lang w:eastAsia="en-US" w:bidi="en-US"/>
        </w:rPr>
        <w:t>Общая характеристика методов и технических сре</w:t>
      </w:r>
      <w:proofErr w:type="gramStart"/>
      <w:r w:rsidRPr="00336136">
        <w:rPr>
          <w:rFonts w:eastAsia="SimSun" w:cs="Mangal"/>
          <w:kern w:val="2"/>
          <w:sz w:val="28"/>
          <w:szCs w:val="28"/>
          <w:lang w:eastAsia="en-US" w:bidi="en-US"/>
        </w:rPr>
        <w:t>дств кр</w:t>
      </w:r>
      <w:proofErr w:type="gramEnd"/>
      <w:r w:rsidRPr="00336136">
        <w:rPr>
          <w:rFonts w:eastAsia="SimSun" w:cs="Mangal"/>
          <w:kern w:val="2"/>
          <w:sz w:val="28"/>
          <w:szCs w:val="28"/>
          <w:lang w:eastAsia="en-US" w:bidi="en-US"/>
        </w:rPr>
        <w:t>иминалистического исследования молекулярного и фракционного состава веществ и материалов.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Общая характеристика методов и технических сре</w:t>
      </w:r>
      <w:proofErr w:type="gramStart"/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дств кр</w:t>
      </w:r>
      <w:proofErr w:type="gramEnd"/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иминалистического исследования структуры и иных свойств веществ и материалов.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Метод моделирования. Понятие и виды научно-познавательных моделей.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Метрологические параметры технических средств, применяемых в экспертных исследованиях.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Виды измерений, понятие эталона измерения.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Погрешности измерений: классификация и характеристика.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Технические средства, применяемые для линейных измерений.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Оптические приборы, применяемые при экспертных исследованиях.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Построение изображения в лупе, виды луп.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Построение изображения в микроскопе, определение увеличения микроскопа.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Виды, микроскопов, применяемых в экспертных исследованиях и их характеристики.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Особенности проведения исследований с использованием электронного микроскопа.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Приборы и методы исследования вещественных доказательств в ультрафиолетовой зоне электромагнитного спектра.</w:t>
      </w:r>
    </w:p>
    <w:p w:rsidR="002C1DD5" w:rsidRPr="00670D60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t>Приборы и методы исследования вещественных доказательств в инфракрасной зоне электромагнитного спектра.</w:t>
      </w:r>
    </w:p>
    <w:p w:rsidR="002C1DD5" w:rsidRDefault="002C1DD5" w:rsidP="002C1DD5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uppressAutoHyphens/>
        <w:ind w:left="0" w:firstLine="709"/>
        <w:jc w:val="both"/>
        <w:rPr>
          <w:rFonts w:eastAsia="SimSun" w:cs="Mangal"/>
          <w:kern w:val="2"/>
          <w:sz w:val="28"/>
          <w:szCs w:val="28"/>
          <w:lang w:eastAsia="en-US" w:bidi="en-US"/>
        </w:rPr>
      </w:pPr>
      <w:r w:rsidRPr="00670D60">
        <w:rPr>
          <w:rFonts w:eastAsia="SimSun" w:cs="Mangal"/>
          <w:kern w:val="2"/>
          <w:sz w:val="28"/>
          <w:szCs w:val="28"/>
          <w:lang w:eastAsia="en-US" w:bidi="en-US"/>
        </w:rPr>
        <w:lastRenderedPageBreak/>
        <w:t>Приборы и методы исследования вещественных доказательств в рентгеновской зоне электромагнитного спектра.</w:t>
      </w:r>
    </w:p>
    <w:p w:rsidR="00C5106B" w:rsidRDefault="00C5106B"/>
    <w:sectPr w:rsidR="00C5106B" w:rsidSect="00C5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20CD"/>
    <w:multiLevelType w:val="hybridMultilevel"/>
    <w:tmpl w:val="0BE6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C1DD5"/>
    <w:rsid w:val="002C1DD5"/>
    <w:rsid w:val="00C5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HP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2022-10-09T18:03:00Z</dcterms:created>
  <dcterms:modified xsi:type="dcterms:W3CDTF">2022-10-09T18:03:00Z</dcterms:modified>
</cp:coreProperties>
</file>